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EFA" w:rsidRDefault="00F21EFA" w:rsidP="00F21EFA">
      <w:pPr>
        <w:spacing w:line="520" w:lineRule="exact"/>
        <w:ind w:firstLineChars="300" w:firstLine="1080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浙江省高校科研经费使用信息公开一览表</w:t>
      </w:r>
    </w:p>
    <w:p w:rsidR="00F21EFA" w:rsidRDefault="00403185" w:rsidP="00F21EFA">
      <w:pPr>
        <w:spacing w:line="520" w:lineRule="exact"/>
        <w:jc w:val="center"/>
        <w:rPr>
          <w:rFonts w:ascii="仿宋_GB2312" w:hAnsi="华文中宋"/>
          <w:bCs/>
          <w:sz w:val="24"/>
        </w:rPr>
      </w:pPr>
      <w:r w:rsidRPr="00403185">
        <w:pict>
          <v:line id="_x0000_s2050" style="position:absolute;left:0;text-align:left;z-index:251660288" from="63pt,20.8pt" to="153pt,20.8pt"/>
        </w:pict>
      </w:r>
      <w:r w:rsidR="00F21EFA">
        <w:rPr>
          <w:rFonts w:ascii="仿宋_GB2312" w:hAnsi="华文中宋" w:hint="eastAsia"/>
          <w:bCs/>
          <w:sz w:val="24"/>
        </w:rPr>
        <w:t>填表人：黄涛</w:t>
      </w:r>
      <w:r w:rsidR="003B6D19">
        <w:rPr>
          <w:rFonts w:ascii="仿宋_GB2312" w:hAnsi="华文中宋" w:hint="eastAsia"/>
          <w:bCs/>
          <w:sz w:val="24"/>
        </w:rPr>
        <w:t xml:space="preserve">                             </w:t>
      </w:r>
      <w:r w:rsidR="00F21EFA">
        <w:rPr>
          <w:rFonts w:ascii="仿宋_GB2312" w:hAnsi="华文中宋" w:hint="eastAsia"/>
          <w:bCs/>
          <w:sz w:val="24"/>
        </w:rPr>
        <w:t>填表日期：201</w:t>
      </w:r>
      <w:r w:rsidR="000A686E">
        <w:rPr>
          <w:rFonts w:ascii="仿宋_GB2312" w:hAnsi="华文中宋" w:hint="eastAsia"/>
          <w:bCs/>
          <w:sz w:val="24"/>
        </w:rPr>
        <w:t>7</w:t>
      </w:r>
      <w:r w:rsidR="00F21EFA">
        <w:rPr>
          <w:rFonts w:ascii="仿宋_GB2312" w:hAnsi="华文中宋" w:hint="eastAsia"/>
          <w:bCs/>
          <w:sz w:val="24"/>
        </w:rPr>
        <w:t>年</w:t>
      </w:r>
      <w:r w:rsidR="000A686E">
        <w:rPr>
          <w:rFonts w:ascii="仿宋_GB2312" w:hAnsi="华文中宋" w:hint="eastAsia"/>
          <w:bCs/>
          <w:sz w:val="24"/>
        </w:rPr>
        <w:t>6</w:t>
      </w:r>
      <w:r w:rsidR="00F21EFA">
        <w:rPr>
          <w:rFonts w:ascii="仿宋_GB2312" w:hAnsi="华文中宋" w:hint="eastAsia"/>
          <w:bCs/>
          <w:sz w:val="24"/>
        </w:rPr>
        <w:t>月</w:t>
      </w:r>
      <w:r w:rsidR="00813A9C">
        <w:rPr>
          <w:rFonts w:ascii="仿宋_GB2312" w:hAnsi="华文中宋" w:hint="eastAsia"/>
          <w:bCs/>
          <w:sz w:val="24"/>
        </w:rPr>
        <w:t>2</w:t>
      </w:r>
      <w:r w:rsidR="000A686E">
        <w:rPr>
          <w:rFonts w:ascii="仿宋_GB2312" w:hAnsi="华文中宋" w:hint="eastAsia"/>
          <w:bCs/>
          <w:sz w:val="24"/>
        </w:rPr>
        <w:t>2</w:t>
      </w:r>
      <w:r w:rsidR="00F21EFA">
        <w:rPr>
          <w:rFonts w:ascii="仿宋_GB2312" w:hAnsi="华文中宋" w:hint="eastAsia"/>
          <w:bCs/>
          <w:sz w:val="24"/>
        </w:rPr>
        <w:t>日</w:t>
      </w:r>
    </w:p>
    <w:tbl>
      <w:tblPr>
        <w:tblW w:w="9829" w:type="dxa"/>
        <w:jc w:val="center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525"/>
        <w:gridCol w:w="1273"/>
        <w:gridCol w:w="1606"/>
        <w:gridCol w:w="6"/>
        <w:gridCol w:w="930"/>
        <w:gridCol w:w="123"/>
        <w:gridCol w:w="148"/>
        <w:gridCol w:w="1529"/>
        <w:gridCol w:w="75"/>
        <w:gridCol w:w="1291"/>
        <w:gridCol w:w="1096"/>
        <w:gridCol w:w="1227"/>
      </w:tblGrid>
      <w:tr w:rsidR="00F21EFA" w:rsidTr="00F21EFA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C36BBE" w:rsidP="003933F4">
            <w:pPr>
              <w:widowControl/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作为人类口头与非物质文化遗产代表作的端午节的传承与保护</w:t>
            </w:r>
          </w:p>
        </w:tc>
      </w:tr>
      <w:tr w:rsidR="00F21EFA" w:rsidTr="00F21EFA">
        <w:trPr>
          <w:cantSplit/>
          <w:trHeight w:val="28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C36BBE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中国艺术研究院</w:t>
            </w:r>
          </w:p>
        </w:tc>
      </w:tr>
      <w:tr w:rsidR="00F21EFA" w:rsidTr="00F21EFA">
        <w:trPr>
          <w:cantSplit/>
          <w:trHeight w:val="33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C36BBE" w:rsidP="00C36BBE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2015.9.25</w:t>
            </w:r>
            <w:r>
              <w:rPr>
                <w:rFonts w:ascii="宋体" w:eastAsia="宋体" w:hAnsi="宋体"/>
                <w:sz w:val="21"/>
                <w:szCs w:val="21"/>
              </w:rPr>
              <w:t>—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2018.11.30</w:t>
            </w:r>
          </w:p>
        </w:tc>
      </w:tr>
      <w:tr w:rsidR="00F21EFA" w:rsidTr="00F21EFA">
        <w:trPr>
          <w:cantSplit/>
          <w:trHeight w:val="33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21EFA" w:rsidTr="00F21EFA">
        <w:trPr>
          <w:cantSplit/>
          <w:trHeight w:val="27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F21EFA" w:rsidTr="00F21EFA">
        <w:trPr>
          <w:cantSplit/>
          <w:trHeight w:val="27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黄涛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主要研究</w:t>
            </w:r>
          </w:p>
        </w:tc>
      </w:tr>
      <w:tr w:rsidR="00F21EFA" w:rsidTr="00F21EFA">
        <w:trPr>
          <w:cantSplit/>
          <w:trHeight w:val="28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万军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资料收集与整理</w:t>
            </w:r>
          </w:p>
        </w:tc>
      </w:tr>
      <w:tr w:rsidR="00F21EFA" w:rsidTr="00F21EFA">
        <w:trPr>
          <w:cantSplit/>
          <w:trHeight w:val="5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 w:rsidP="00C36BB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</w:t>
            </w:r>
            <w:r w:rsidR="00C36BBE">
              <w:rPr>
                <w:rFonts w:ascii="宋体" w:eastAsia="宋体" w:hAnsi="宋体" w:hint="eastAsia"/>
                <w:sz w:val="21"/>
                <w:szCs w:val="21"/>
              </w:rPr>
              <w:t>5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C36BB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5</w:t>
            </w:r>
            <w:r w:rsidR="00F21EFA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来源及金额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21EFA" w:rsidTr="00F21EFA">
        <w:trPr>
          <w:cantSplit/>
          <w:trHeight w:val="34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29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31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C36BB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0.8</w:t>
            </w:r>
            <w:r w:rsidR="00F21EFA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30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C36BB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3</w:t>
            </w:r>
            <w:r w:rsidR="00F21EFA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C36BB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</w:t>
            </w:r>
            <w:r w:rsidR="00F21EFA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26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`万元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31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AD707D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F21EFA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</w:t>
            </w:r>
            <w:r w:rsidR="00C36BBE">
              <w:rPr>
                <w:rFonts w:ascii="宋体" w:eastAsia="宋体" w:hAnsi="宋体" w:hint="eastAsia"/>
                <w:sz w:val="21"/>
                <w:szCs w:val="21"/>
              </w:rPr>
              <w:t>2万</w:t>
            </w:r>
          </w:p>
        </w:tc>
      </w:tr>
      <w:tr w:rsidR="00F21EFA" w:rsidTr="00F21EFA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 w:rsidP="00C36BB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</w:t>
            </w:r>
            <w:r w:rsidR="00C36BBE">
              <w:rPr>
                <w:rFonts w:ascii="宋体" w:eastAsia="宋体" w:hAnsi="宋体" w:hint="eastAsia"/>
                <w:sz w:val="21"/>
                <w:szCs w:val="21"/>
              </w:rPr>
              <w:t>5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AD707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F21EFA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0A686E" w:rsidP="00EF6779">
            <w:pPr>
              <w:spacing w:line="240" w:lineRule="exact"/>
              <w:ind w:firstLineChars="150" w:firstLine="315"/>
              <w:jc w:val="lef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3.1167</w:t>
            </w:r>
            <w:r w:rsidR="00F21EFA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56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AD707D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论文：《温州端午龙舟竞渡习俗的传统仪式与保护策略》，温州大学学报，2016年第6期。</w:t>
            </w:r>
          </w:p>
        </w:tc>
      </w:tr>
      <w:tr w:rsidR="00F21EFA" w:rsidTr="00F21EFA">
        <w:trPr>
          <w:cantSplit/>
          <w:trHeight w:val="37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AD707D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</w:t>
            </w:r>
            <w:r w:rsidR="000A686E">
              <w:rPr>
                <w:rFonts w:ascii="宋体" w:eastAsia="宋体" w:hAnsi="宋体" w:hint="eastAsia"/>
                <w:sz w:val="21"/>
                <w:szCs w:val="21"/>
              </w:rPr>
              <w:t>4475</w:t>
            </w:r>
            <w:r w:rsidR="00F21EFA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0A686E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1.1241</w:t>
            </w:r>
            <w:r w:rsidR="00F21EFA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0A686E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0.3101</w:t>
            </w:r>
            <w:r w:rsidR="00F21EFA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0A68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1.0005</w:t>
            </w:r>
            <w:r w:rsidR="00F21EFA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0A68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0.23</w:t>
            </w:r>
            <w:r w:rsidR="00F21EFA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35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40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FA" w:rsidRDefault="00F21EFA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1EFA" w:rsidRDefault="00F21EFA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1EFA" w:rsidRDefault="00F21EFA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21EFA" w:rsidTr="00F21EFA">
        <w:trPr>
          <w:cantSplit/>
          <w:trHeight w:val="36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FA" w:rsidRDefault="00F21EFA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1EFA" w:rsidRDefault="00F21EFA">
            <w:pPr>
              <w:tabs>
                <w:tab w:val="center" w:pos="3417"/>
                <w:tab w:val="left" w:pos="4380"/>
              </w:tabs>
              <w:spacing w:line="240" w:lineRule="exact"/>
              <w:ind w:leftChars="-103" w:left="-288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1EFA" w:rsidRDefault="00F21EFA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21EFA" w:rsidTr="00F21EFA">
        <w:trPr>
          <w:cantSplit/>
          <w:trHeight w:val="96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1EFA" w:rsidRDefault="00F21EFA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21EFA" w:rsidTr="00F21EFA">
        <w:trPr>
          <w:cantSplit/>
          <w:trHeight w:val="45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21EFA" w:rsidTr="00F21EFA">
        <w:trPr>
          <w:cantSplit/>
          <w:trHeight w:val="3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21EFA" w:rsidTr="00F21EFA">
        <w:trPr>
          <w:cantSplit/>
          <w:trHeight w:val="47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3B3FC9" w:rsidRPr="00EF6779" w:rsidRDefault="00F21EFA" w:rsidP="00403185">
      <w:pPr>
        <w:spacing w:afterLines="50"/>
        <w:rPr>
          <w:rFonts w:ascii="仿宋_GB2312"/>
          <w:sz w:val="24"/>
        </w:rPr>
      </w:pPr>
      <w:r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3B3FC9" w:rsidRPr="00EF6779" w:rsidSect="007836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0F2D" w:rsidRDefault="00380F2D" w:rsidP="00F21EFA">
      <w:pPr>
        <w:spacing w:line="240" w:lineRule="auto"/>
      </w:pPr>
      <w:r>
        <w:separator/>
      </w:r>
    </w:p>
  </w:endnote>
  <w:endnote w:type="continuationSeparator" w:id="1">
    <w:p w:rsidR="00380F2D" w:rsidRDefault="00380F2D" w:rsidP="00F21EF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0F2D" w:rsidRDefault="00380F2D" w:rsidP="00F21EFA">
      <w:pPr>
        <w:spacing w:line="240" w:lineRule="auto"/>
      </w:pPr>
      <w:r>
        <w:separator/>
      </w:r>
    </w:p>
  </w:footnote>
  <w:footnote w:type="continuationSeparator" w:id="1">
    <w:p w:rsidR="00380F2D" w:rsidRDefault="00380F2D" w:rsidP="00F21EF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21EFA"/>
    <w:rsid w:val="000A686E"/>
    <w:rsid w:val="002E17CE"/>
    <w:rsid w:val="0034646F"/>
    <w:rsid w:val="00354C58"/>
    <w:rsid w:val="00380F2D"/>
    <w:rsid w:val="003933F4"/>
    <w:rsid w:val="003B6D19"/>
    <w:rsid w:val="003F5285"/>
    <w:rsid w:val="00403185"/>
    <w:rsid w:val="00455BE0"/>
    <w:rsid w:val="00783639"/>
    <w:rsid w:val="00813A9C"/>
    <w:rsid w:val="00844529"/>
    <w:rsid w:val="00971D1B"/>
    <w:rsid w:val="00AD707D"/>
    <w:rsid w:val="00C36BBE"/>
    <w:rsid w:val="00CD0558"/>
    <w:rsid w:val="00CE7AE5"/>
    <w:rsid w:val="00DE7B34"/>
    <w:rsid w:val="00EE0C22"/>
    <w:rsid w:val="00EF6779"/>
    <w:rsid w:val="00F21EFA"/>
    <w:rsid w:val="00FA7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EFA"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21E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21EF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21EFA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21EF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3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dgm</dc:creator>
  <cp:keywords/>
  <dc:description/>
  <cp:lastModifiedBy>dell</cp:lastModifiedBy>
  <cp:revision>9</cp:revision>
  <dcterms:created xsi:type="dcterms:W3CDTF">2016-01-11T06:34:00Z</dcterms:created>
  <dcterms:modified xsi:type="dcterms:W3CDTF">2017-06-25T16:08:00Z</dcterms:modified>
</cp:coreProperties>
</file>